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78F93" w14:textId="4EE4D85F" w:rsidR="00CF1F4E" w:rsidRPr="00E1400B" w:rsidRDefault="00524384" w:rsidP="007E052E">
      <w:pPr>
        <w:ind w:left="-426"/>
        <w:jc w:val="center"/>
        <w:rPr>
          <w:rFonts w:ascii="SimHei" w:eastAsia="PMingLiU" w:hAnsi="SimHei"/>
          <w:b/>
          <w:sz w:val="32"/>
          <w:szCs w:val="32"/>
          <w:lang w:eastAsia="zh-TW"/>
        </w:rPr>
      </w:pPr>
      <w:r w:rsidRPr="00E1400B">
        <w:rPr>
          <w:rFonts w:ascii="SimHei" w:eastAsia="SimHei" w:hAnsi="SimHei" w:hint="eastAsia"/>
          <w:b/>
          <w:sz w:val="32"/>
          <w:szCs w:val="32"/>
          <w:lang w:eastAsia="zh-TW"/>
        </w:rPr>
        <w:t>認識真神，認識自我</w:t>
      </w:r>
    </w:p>
    <w:p w14:paraId="3C4D8FDA" w14:textId="77777777" w:rsidR="00E1400B" w:rsidRPr="00E1400B" w:rsidRDefault="00E1400B" w:rsidP="00BD246A">
      <w:pPr>
        <w:jc w:val="center"/>
        <w:rPr>
          <w:rFonts w:ascii="SimHei" w:eastAsia="PMingLiU" w:hAnsi="SimHei"/>
          <w:sz w:val="32"/>
          <w:szCs w:val="32"/>
          <w:shd w:val="pct15" w:color="auto" w:fill="FFFFFF"/>
          <w:lang w:eastAsia="zh-TW"/>
        </w:rPr>
      </w:pPr>
    </w:p>
    <w:p w14:paraId="147BFBF5" w14:textId="28907D85" w:rsidR="00BD246A" w:rsidRPr="00C75B64" w:rsidRDefault="00524384" w:rsidP="00BD246A">
      <w:pPr>
        <w:jc w:val="left"/>
        <w:rPr>
          <w:rFonts w:ascii="SimHei" w:eastAsia="SimHei" w:hAnsi="SimHei"/>
          <w:sz w:val="28"/>
          <w:szCs w:val="28"/>
          <w:shd w:val="pct15" w:color="auto" w:fill="FFFFFF"/>
          <w:lang w:eastAsia="zh-TW"/>
        </w:rPr>
      </w:pPr>
      <w:r w:rsidRPr="00C75B64">
        <w:rPr>
          <w:rFonts w:ascii="SimHei" w:eastAsia="SimHei" w:hAnsi="SimHei" w:hint="eastAsia"/>
          <w:b/>
          <w:bCs/>
          <w:sz w:val="28"/>
          <w:szCs w:val="28"/>
          <w:shd w:val="pct15" w:color="auto" w:fill="FFFFFF"/>
          <w:lang w:eastAsia="zh-TW"/>
        </w:rPr>
        <w:t>問題：</w:t>
      </w:r>
    </w:p>
    <w:p w14:paraId="737D9BBA" w14:textId="0F21FF27" w:rsidR="00BD246A" w:rsidRPr="00C75B64" w:rsidRDefault="00524384" w:rsidP="00BD246A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1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、人可以知道很多關於神的事，而不太認識神嗎？</w:t>
      </w:r>
    </w:p>
    <w:p w14:paraId="34CC117A" w14:textId="550F1FAF" w:rsidR="00BD246A" w:rsidRPr="00C75B64" w:rsidRDefault="00524384" w:rsidP="00BD246A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2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、認識神的人應該有哪些特徵呢？</w:t>
      </w:r>
    </w:p>
    <w:p w14:paraId="13C7462C" w14:textId="6D4A2695" w:rsidR="00BD246A" w:rsidRPr="00C75B64" w:rsidRDefault="00524384" w:rsidP="00BD246A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3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、為什麼神認識我們，比我們認識神更重要？</w:t>
      </w:r>
    </w:p>
    <w:p w14:paraId="5EDBB915" w14:textId="77777777" w:rsidR="00BD246A" w:rsidRDefault="00BD246A" w:rsidP="00BD246A">
      <w:pPr>
        <w:rPr>
          <w:lang w:eastAsia="zh-TW"/>
        </w:rPr>
      </w:pPr>
    </w:p>
    <w:p w14:paraId="2E585630" w14:textId="17F59EF2" w:rsidR="00E171AE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我們認識神，是神先認識我們</w:t>
      </w:r>
    </w:p>
    <w:p w14:paraId="0DEF3713" w14:textId="77777777" w:rsidR="00E171AE" w:rsidRPr="00C75B64" w:rsidRDefault="00E171AE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2D2079E4" w14:textId="5824B863" w:rsidR="00E171AE" w:rsidRPr="00C75B64" w:rsidRDefault="00524384" w:rsidP="00E171AE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《約翰一書》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4</w:t>
      </w:r>
      <w:r w:rsidRPr="00C75B64">
        <w:rPr>
          <w:rFonts w:ascii="SimHei" w:eastAsia="SimHei" w:hAnsi="SimHei"/>
          <w:sz w:val="24"/>
          <w:szCs w:val="28"/>
          <w:lang w:eastAsia="zh-TW"/>
        </w:rPr>
        <w:t>: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19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我們愛，因為神先愛我們。</w:t>
      </w:r>
    </w:p>
    <w:p w14:paraId="51F0FD30" w14:textId="77777777" w:rsidR="00E171AE" w:rsidRPr="00C75B64" w:rsidRDefault="00E171AE" w:rsidP="00E171AE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252E00B7" w14:textId="2C9DF072" w:rsidR="00E171AE" w:rsidRPr="00C75B64" w:rsidRDefault="00524384" w:rsidP="00E171AE">
      <w:pPr>
        <w:rPr>
          <w:rFonts w:ascii="SimHei" w:eastAsia="SimHei" w:hAnsi="SimHei"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人生最大的滿足與喜樂</w:t>
      </w:r>
    </w:p>
    <w:p w14:paraId="70DE43FE" w14:textId="77777777" w:rsidR="00E171AE" w:rsidRPr="00C75B64" w:rsidRDefault="00E171AE" w:rsidP="00BD246A">
      <w:pPr>
        <w:rPr>
          <w:rFonts w:ascii="SimHei" w:eastAsia="SimHei" w:hAnsi="SimHei"/>
          <w:sz w:val="24"/>
          <w:szCs w:val="28"/>
          <w:lang w:eastAsia="zh-TW"/>
        </w:rPr>
      </w:pPr>
    </w:p>
    <w:p w14:paraId="19E36D79" w14:textId="14212626" w:rsidR="00E171AE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認識神所差來的耶穌基督，這就是永生</w:t>
      </w:r>
    </w:p>
    <w:p w14:paraId="44EB7AB9" w14:textId="0CEEB43A" w:rsidR="00E171AE" w:rsidRPr="00C75B64" w:rsidRDefault="00524384" w:rsidP="00E171AE">
      <w:pPr>
        <w:rPr>
          <w:rFonts w:ascii="SimHei" w:eastAsia="SimHei" w:hAnsi="SimHei"/>
          <w:sz w:val="24"/>
          <w:szCs w:val="28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《約翰福音》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17</w:t>
      </w:r>
      <w:r w:rsidRPr="00C75B64">
        <w:rPr>
          <w:rFonts w:ascii="SimHei" w:eastAsia="SimHei" w:hAnsi="SimHei"/>
          <w:sz w:val="24"/>
          <w:szCs w:val="28"/>
          <w:lang w:eastAsia="zh-TW"/>
        </w:rPr>
        <w:t>: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3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認識你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—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獨一的真神，並且認識你所差來的耶穌基督，這就是永生。</w:t>
      </w:r>
    </w:p>
    <w:p w14:paraId="18CFD4CA" w14:textId="77777777" w:rsidR="00E171AE" w:rsidRPr="00C75B64" w:rsidRDefault="00E171AE" w:rsidP="00BD246A">
      <w:pPr>
        <w:rPr>
          <w:rFonts w:ascii="SimHei" w:eastAsia="SimHei" w:hAnsi="SimHei"/>
          <w:sz w:val="24"/>
          <w:szCs w:val="28"/>
          <w:lang w:eastAsia="zh-TW"/>
        </w:rPr>
      </w:pPr>
    </w:p>
    <w:p w14:paraId="78230B18" w14:textId="4DDA8B59" w:rsidR="00E171AE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認識神才能真正經歷到神</w:t>
      </w:r>
    </w:p>
    <w:p w14:paraId="736D7D05" w14:textId="77777777" w:rsidR="00E171AE" w:rsidRPr="00C75B64" w:rsidRDefault="00E171AE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4A6218D5" w14:textId="0700C4BC" w:rsidR="00E171AE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認識神與認識人</w:t>
      </w:r>
    </w:p>
    <w:p w14:paraId="305F9280" w14:textId="77777777" w:rsidR="00E171AE" w:rsidRPr="00C75B64" w:rsidRDefault="00E171AE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5D83FA49" w14:textId="77777777" w:rsidR="00E171AE" w:rsidRPr="00C75B64" w:rsidRDefault="00E171AE" w:rsidP="00BD246A">
      <w:pPr>
        <w:rPr>
          <w:rFonts w:ascii="SimHei" w:eastAsia="SimHei" w:hAnsi="SimHei"/>
          <w:sz w:val="24"/>
          <w:szCs w:val="28"/>
          <w:lang w:eastAsia="zh-TW"/>
        </w:rPr>
      </w:pPr>
    </w:p>
    <w:p w14:paraId="2B25AECB" w14:textId="5714FCF8" w:rsidR="00E171AE" w:rsidRPr="00C75B64" w:rsidRDefault="00524384" w:rsidP="00E171AE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神的形象和樣式</w:t>
      </w:r>
    </w:p>
    <w:p w14:paraId="5FAF6747" w14:textId="25F31483" w:rsidR="00E171AE" w:rsidRPr="00C75B64" w:rsidRDefault="00524384" w:rsidP="00E171AE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《創世記》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26</w:t>
      </w:r>
      <w:r w:rsidR="00E1400B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神說：「我們要照著我們的形象、按著我們的樣式造人</w:t>
      </w:r>
      <w:r w:rsidR="00E1400B"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」</w:t>
      </w:r>
    </w:p>
    <w:p w14:paraId="6719FE36" w14:textId="77777777" w:rsidR="00CB4005" w:rsidRPr="00C75B64" w:rsidRDefault="00CB4005" w:rsidP="00CB4005">
      <w:pPr>
        <w:jc w:val="left"/>
        <w:rPr>
          <w:rFonts w:ascii="SimHei" w:eastAsia="SimHei" w:hAnsi="SimHei"/>
          <w:b/>
          <w:bCs/>
          <w:sz w:val="28"/>
          <w:szCs w:val="28"/>
          <w:shd w:val="pct15" w:color="auto" w:fill="FFFFFF"/>
          <w:lang w:eastAsia="zh-TW"/>
        </w:rPr>
      </w:pPr>
    </w:p>
    <w:p w14:paraId="6B3A3B46" w14:textId="6D16CD2C" w:rsidR="00CB4005" w:rsidRPr="00C75B64" w:rsidRDefault="00524384" w:rsidP="00CB4005">
      <w:pPr>
        <w:jc w:val="left"/>
        <w:rPr>
          <w:rFonts w:ascii="SimHei" w:eastAsia="SimHei" w:hAnsi="SimHei"/>
          <w:sz w:val="28"/>
          <w:szCs w:val="28"/>
          <w:shd w:val="pct15" w:color="auto" w:fill="FFFFFF"/>
          <w:lang w:eastAsia="zh-TW"/>
        </w:rPr>
      </w:pPr>
      <w:r w:rsidRPr="00C75B64">
        <w:rPr>
          <w:rFonts w:ascii="SimHei" w:eastAsia="SimHei" w:hAnsi="SimHei" w:hint="eastAsia"/>
          <w:b/>
          <w:bCs/>
          <w:sz w:val="28"/>
          <w:szCs w:val="28"/>
          <w:shd w:val="pct15" w:color="auto" w:fill="FFFFFF"/>
          <w:lang w:eastAsia="zh-TW"/>
        </w:rPr>
        <w:t>問題：</w:t>
      </w:r>
    </w:p>
    <w:p w14:paraId="3400EE95" w14:textId="78486A11" w:rsidR="00E171AE" w:rsidRPr="00C75B64" w:rsidRDefault="00524384" w:rsidP="00CB4005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1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、人是神的形象？或者在人裡面有神的形象？</w:t>
      </w:r>
    </w:p>
    <w:p w14:paraId="22CD913D" w14:textId="114EE5B6" w:rsidR="00E171AE" w:rsidRPr="00C75B64" w:rsidRDefault="00524384" w:rsidP="00CB4005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2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、人墮落後，是否已經失去了神的形象呢？</w:t>
      </w:r>
    </w:p>
    <w:p w14:paraId="43499319" w14:textId="0EE21F65" w:rsidR="00E171AE" w:rsidRDefault="00524384" w:rsidP="00CB4005">
      <w:pPr>
        <w:jc w:val="left"/>
        <w:rPr>
          <w:rFonts w:ascii="STKaiti" w:eastAsia="PMingLiU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3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、人活著要學誰的樣呢？標準是什麼？</w:t>
      </w:r>
    </w:p>
    <w:p w14:paraId="13DB1CFE" w14:textId="77777777" w:rsidR="00E1400B" w:rsidRPr="00E1400B" w:rsidRDefault="00E1400B" w:rsidP="00CB4005">
      <w:pPr>
        <w:jc w:val="left"/>
        <w:rPr>
          <w:rFonts w:ascii="STKaiti" w:eastAsia="PMingLiU" w:hAnsi="STKaiti"/>
          <w:sz w:val="24"/>
          <w:szCs w:val="24"/>
          <w:lang w:eastAsia="zh-TW"/>
        </w:rPr>
      </w:pPr>
    </w:p>
    <w:p w14:paraId="789CF9EC" w14:textId="77777777" w:rsidR="00E171AE" w:rsidRPr="00CB4005" w:rsidRDefault="00E171AE" w:rsidP="00BD246A">
      <w:pPr>
        <w:rPr>
          <w:sz w:val="24"/>
          <w:szCs w:val="28"/>
          <w:lang w:eastAsia="zh-TW"/>
        </w:rPr>
      </w:pPr>
    </w:p>
    <w:p w14:paraId="392CDCC1" w14:textId="48D83E37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從神的本性來看神的形象和樣式</w:t>
      </w:r>
    </w:p>
    <w:p w14:paraId="091DA212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50DF4ABB" w14:textId="2A502FAC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神生命的本質就是祂形象的本質</w:t>
      </w:r>
    </w:p>
    <w:p w14:paraId="2142B8A2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17B1EA62" w14:textId="2F97D3B0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人是神形象最高的表達</w:t>
      </w:r>
    </w:p>
    <w:p w14:paraId="1F7968AD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0FB17BBC" w14:textId="2CED4331" w:rsidR="00CB4005" w:rsidRPr="00C75B64" w:rsidRDefault="00524384" w:rsidP="00CB4005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「神的形象和樣式」是人存在的價值基礎</w:t>
      </w:r>
    </w:p>
    <w:p w14:paraId="26E48855" w14:textId="5ABBF8B4" w:rsidR="00CB4005" w:rsidRPr="00C75B64" w:rsidRDefault="00524384" w:rsidP="00CB4005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「神的形象和樣式」是人尊嚴尊貴之所在</w:t>
      </w:r>
    </w:p>
    <w:p w14:paraId="284EDEBA" w14:textId="6E05C2AC" w:rsidR="00CB4005" w:rsidRPr="00C75B64" w:rsidRDefault="00524384" w:rsidP="00CB4005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「神的形象和樣式」是人活得有意義所在</w:t>
      </w:r>
    </w:p>
    <w:p w14:paraId="74C341BC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01BDC409" w14:textId="175E1459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人像神，人就不是神</w:t>
      </w:r>
    </w:p>
    <w:p w14:paraId="68162EC3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360CD01A" w14:textId="0A5F5276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神是我們形象的目的</w:t>
      </w:r>
    </w:p>
    <w:p w14:paraId="24983716" w14:textId="2ADA3497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神的形象和樣式不是從物質層面去理解</w:t>
      </w:r>
    </w:p>
    <w:p w14:paraId="7E85FEF6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75931781" w14:textId="41CFC783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神的形象和樣式的分別</w:t>
      </w:r>
    </w:p>
    <w:p w14:paraId="26F99EAF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51496BED" w14:textId="546AEDEC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耶穌基督是神的形象</w:t>
      </w:r>
    </w:p>
    <w:p w14:paraId="08BE4076" w14:textId="66DB8D20" w:rsidR="00CB4005" w:rsidRPr="00C75B64" w:rsidRDefault="00524384" w:rsidP="00CB4005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《馬太福音》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11:29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「我心裡柔和謙卑，你們當負我的軛，學我的樣式；這樣，你們心裡就必得享安息。」</w:t>
      </w:r>
    </w:p>
    <w:p w14:paraId="05BBAEC9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0C2D062D" w14:textId="205FD4C7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人具有三大元素</w:t>
      </w:r>
    </w:p>
    <w:p w14:paraId="3652A5D2" w14:textId="05FA1DA2" w:rsidR="00CB4005" w:rsidRPr="00C75B64" w:rsidRDefault="00524384" w:rsidP="00CB4005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《以弗所書》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4:20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你們學了基督，卻不是這樣。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如果你們聽過他的道，領了他的教，學了他的真理，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22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就要脫去你們從前行為上的舊人，這舊人是因私欲的迷惑漸漸變壞的；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23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又要將你們的心志改換一新，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24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並且穿上新人；這新人是照著神的形象造的，有真理的仁義和聖潔。</w:t>
      </w:r>
    </w:p>
    <w:p w14:paraId="1BB028FB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5020E7CB" w14:textId="705CBFF6" w:rsidR="00CB4005" w:rsidRPr="00C75B64" w:rsidRDefault="00524384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人應當有一個最高的標準就是神的形象</w:t>
      </w:r>
    </w:p>
    <w:p w14:paraId="196942F2" w14:textId="77777777" w:rsidR="00CB4005" w:rsidRPr="00C75B64" w:rsidRDefault="00CB4005" w:rsidP="00BD246A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7639FC7A" w14:textId="6D9C6660" w:rsidR="00CB4005" w:rsidRPr="00C75B64" w:rsidRDefault="00524384" w:rsidP="00CB4005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結語：《詩篇》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8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5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你叫他比天使（或譯：神）微小一點，並賜他榮耀尊貴為冠冕。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6-8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你派他管理你手所造的，使萬物，就是一切的牛羊、田野的獸、空中的鳥、海裡的魚，凡經行海道的，都服在他的腳下。</w:t>
      </w:r>
    </w:p>
    <w:p w14:paraId="2997C7DD" w14:textId="77777777" w:rsidR="00CB4005" w:rsidRDefault="00CB4005" w:rsidP="00BD246A">
      <w:pPr>
        <w:rPr>
          <w:b/>
          <w:bCs/>
          <w:sz w:val="24"/>
          <w:szCs w:val="28"/>
          <w:lang w:eastAsia="zh-TW"/>
        </w:rPr>
      </w:pPr>
    </w:p>
    <w:p w14:paraId="52C8DCE2" w14:textId="77777777" w:rsidR="00C75B64" w:rsidRDefault="00C75B64" w:rsidP="00271A57">
      <w:pPr>
        <w:jc w:val="center"/>
        <w:rPr>
          <w:rFonts w:ascii="SimHei" w:eastAsia="PMingLiU" w:hAnsi="SimHei"/>
          <w:sz w:val="32"/>
          <w:szCs w:val="32"/>
          <w:lang w:eastAsia="zh-TW"/>
        </w:rPr>
      </w:pPr>
    </w:p>
    <w:p w14:paraId="75C2CB52" w14:textId="27453E19" w:rsidR="00C75B64" w:rsidRDefault="00C75B64" w:rsidP="00E1400B">
      <w:pPr>
        <w:rPr>
          <w:rFonts w:ascii="SimHei" w:eastAsia="PMingLiU" w:hAnsi="SimHei"/>
          <w:sz w:val="32"/>
          <w:szCs w:val="32"/>
          <w:lang w:eastAsia="zh-TW"/>
        </w:rPr>
      </w:pPr>
    </w:p>
    <w:p w14:paraId="3EDB205C" w14:textId="0E6C8F51" w:rsidR="00271A57" w:rsidRPr="00C75B64" w:rsidRDefault="00524384" w:rsidP="00271A57">
      <w:pPr>
        <w:jc w:val="center"/>
        <w:rPr>
          <w:rFonts w:ascii="SimHei" w:eastAsia="SimHei" w:hAnsi="SimHei"/>
          <w:sz w:val="32"/>
          <w:szCs w:val="32"/>
          <w:lang w:eastAsia="zh-TW"/>
        </w:rPr>
      </w:pPr>
      <w:r w:rsidRPr="00C75B64">
        <w:rPr>
          <w:rFonts w:ascii="SimHei" w:eastAsia="SimHei" w:hAnsi="SimHei" w:hint="eastAsia"/>
          <w:sz w:val="32"/>
          <w:szCs w:val="32"/>
          <w:lang w:eastAsia="zh-TW"/>
        </w:rPr>
        <w:lastRenderedPageBreak/>
        <w:t>認識創造的神</w:t>
      </w:r>
    </w:p>
    <w:p w14:paraId="7775304D" w14:textId="77777777" w:rsidR="00271A57" w:rsidRDefault="00271A57" w:rsidP="00271A57">
      <w:pPr>
        <w:rPr>
          <w:rFonts w:ascii="SimHei" w:eastAsia="SimHei" w:hAnsi="SimHei"/>
          <w:sz w:val="28"/>
          <w:szCs w:val="28"/>
          <w:lang w:eastAsia="zh-TW"/>
        </w:rPr>
      </w:pPr>
    </w:p>
    <w:p w14:paraId="65CAF3BB" w14:textId="069B1230" w:rsidR="006E5A34" w:rsidRDefault="00524384" w:rsidP="006E5A34">
      <w:pPr>
        <w:jc w:val="left"/>
        <w:rPr>
          <w:rFonts w:ascii="STKaiti" w:eastAsia="STKaiti" w:hAnsi="STKaiti"/>
          <w:sz w:val="28"/>
          <w:szCs w:val="28"/>
          <w:shd w:val="pct15" w:color="auto" w:fill="FFFFFF"/>
          <w:lang w:eastAsia="zh-TW"/>
        </w:rPr>
      </w:pPr>
      <w:r w:rsidRPr="00524384">
        <w:rPr>
          <w:rFonts w:ascii="STKaiti" w:eastAsia="PMingLiU" w:hAnsi="STKaiti" w:hint="eastAsia"/>
          <w:b/>
          <w:bCs/>
          <w:sz w:val="28"/>
          <w:szCs w:val="28"/>
          <w:shd w:val="pct15" w:color="auto" w:fill="FFFFFF"/>
          <w:lang w:eastAsia="zh-TW"/>
        </w:rPr>
        <w:t>問題：</w:t>
      </w:r>
    </w:p>
    <w:p w14:paraId="35F52D38" w14:textId="7E66CCEA" w:rsidR="00271A57" w:rsidRPr="00C75B64" w:rsidRDefault="00524384" w:rsidP="006E5A34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1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、神為什麼要造人？</w:t>
      </w:r>
    </w:p>
    <w:p w14:paraId="19D4807B" w14:textId="614EFBC0" w:rsidR="00271A57" w:rsidRPr="00C75B64" w:rsidRDefault="00524384" w:rsidP="006E5A34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2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、神造萬物的目的是為了什麼？</w:t>
      </w:r>
    </w:p>
    <w:p w14:paraId="0851BEEF" w14:textId="37877E31" w:rsidR="00271A57" w:rsidRPr="00C75B64" w:rsidRDefault="00524384" w:rsidP="006E5A34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3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、人是最高等的動物嗎？</w:t>
      </w:r>
    </w:p>
    <w:p w14:paraId="43169EE8" w14:textId="77777777" w:rsidR="00271A57" w:rsidRDefault="00271A57" w:rsidP="00271A57">
      <w:pPr>
        <w:rPr>
          <w:rFonts w:ascii="SimHei" w:eastAsia="SimHei" w:hAnsi="SimHei"/>
          <w:sz w:val="28"/>
          <w:szCs w:val="28"/>
          <w:lang w:eastAsia="zh-TW"/>
        </w:rPr>
      </w:pPr>
    </w:p>
    <w:p w14:paraId="55DAFA14" w14:textId="1220D7A9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聖經以神的創造開始</w:t>
      </w:r>
    </w:p>
    <w:p w14:paraId="4CB8BC43" w14:textId="6D85E81D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《創世記》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1:1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起初，神創造（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bara)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天地。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7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神就造（</w:t>
      </w: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asah</w:t>
      </w:r>
      <w:proofErr w:type="spellEnd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出空氣，將空氣以下的水、空氣以上的水分開了。事就這樣成了。</w:t>
      </w:r>
    </w:p>
    <w:p w14:paraId="661B3EDD" w14:textId="176E7AF0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神說：「地要發生青草和結（</w:t>
      </w: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asah</w:t>
      </w:r>
      <w:proofErr w:type="spellEnd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種子的菜蔬，並結果子的樹木，各從其類，果子都包著核。」事就這樣成了。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12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於是地發生了青草和結（</w:t>
      </w: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asah</w:t>
      </w:r>
      <w:proofErr w:type="spellEnd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種子的菜蔬，各從其類；並結果子的樹木，各從其類；果子都包著核。神看著是好的。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16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於是神造（</w:t>
      </w: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asah</w:t>
      </w:r>
      <w:proofErr w:type="spellEnd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了兩個大光，大的管晝，小的管夜，又造眾星，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神就創造（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bara)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出大魚和水中所滋生各樣有生命的動物，各從其類；又造出各樣飛鳥，各從其類。神看著是好的。</w:t>
      </w:r>
    </w:p>
    <w:p w14:paraId="3E478D09" w14:textId="229D2695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25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於是神造（</w:t>
      </w: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asah</w:t>
      </w:r>
      <w:proofErr w:type="spellEnd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出野獸，各從其類；牲畜，各從其類；地上一切昆蟲，各從其類。神看著是好的</w:t>
      </w:r>
    </w:p>
    <w:p w14:paraId="59FA698F" w14:textId="509BCAA3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26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神說：「我們要照著我們的形象、按著我們的樣式造（</w:t>
      </w: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asah</w:t>
      </w:r>
      <w:proofErr w:type="spellEnd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人，使他們管理海裡的魚、空中的鳥、地上的牲畜，和全地，並地上所爬的一切昆蟲。」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27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神就照著自己的形象創造（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bara)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人，乃是照著他的形象創造（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bara)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男創造（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bara)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女。</w:t>
      </w:r>
    </w:p>
    <w:p w14:paraId="76B0843D" w14:textId="5701F14F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31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神看著一切所造（</w:t>
      </w: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asah</w:t>
      </w:r>
      <w:proofErr w:type="spellEnd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的都甚好。有晚上，有早晨，是第六日。</w:t>
      </w:r>
    </w:p>
    <w:p w14:paraId="6CCE0A93" w14:textId="77777777" w:rsidR="00271A57" w:rsidRPr="00C75B64" w:rsidRDefault="00271A57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37789154" w14:textId="2DBAB124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神是自有永有的</w:t>
      </w:r>
    </w:p>
    <w:p w14:paraId="276C1AF5" w14:textId="6D6C9FE7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起初代表時間的創造，天地代表空間的創造</w:t>
      </w:r>
    </w:p>
    <w:p w14:paraId="795301DE" w14:textId="44FFE7BD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只有神是唯一不變的，萬有則都是變動的</w:t>
      </w:r>
    </w:p>
    <w:p w14:paraId="007B8BD3" w14:textId="444D3D5F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《創世記》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1:1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起初神創造天地</w:t>
      </w:r>
    </w:p>
    <w:p w14:paraId="1EAFDFF7" w14:textId="77777777" w:rsidR="00271A57" w:rsidRPr="00C75B64" w:rsidRDefault="00271A57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5C2FD70E" w14:textId="7C68083E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bara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創造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---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是無中生有</w:t>
      </w:r>
    </w:p>
    <w:p w14:paraId="325A0EA3" w14:textId="17F58BBB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asah</w:t>
      </w:r>
      <w:proofErr w:type="spellEnd"/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造作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---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是因材作成</w:t>
      </w:r>
    </w:p>
    <w:p w14:paraId="43F05D94" w14:textId="582C1BCC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yatsar</w:t>
      </w:r>
      <w:proofErr w:type="spellEnd"/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製作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---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是塑造其形</w:t>
      </w:r>
    </w:p>
    <w:p w14:paraId="7742D2D9" w14:textId="70145BF6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《以賽亞書》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43:7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就是凡稱為我名下的人，是我為自己的榮耀創造（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bara)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的，是我所做成（</w:t>
      </w: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yatsar</w:t>
      </w:r>
      <w:proofErr w:type="spellEnd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，所造作（</w:t>
      </w:r>
      <w:proofErr w:type="spellStart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asah</w:t>
      </w:r>
      <w:proofErr w:type="spellEnd"/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)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的。</w:t>
      </w:r>
    </w:p>
    <w:p w14:paraId="599FD819" w14:textId="77777777" w:rsidR="00271A57" w:rsidRPr="00C75B64" w:rsidRDefault="00271A57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472A9000" w14:textId="77777777" w:rsidR="00A6787C" w:rsidRDefault="00A6787C" w:rsidP="00271A57">
      <w:pPr>
        <w:rPr>
          <w:rFonts w:ascii="SimHei" w:eastAsia="PMingLiU" w:hAnsi="SimHei"/>
          <w:b/>
          <w:bCs/>
          <w:sz w:val="24"/>
          <w:szCs w:val="28"/>
          <w:lang w:eastAsia="zh-TW"/>
        </w:rPr>
      </w:pPr>
    </w:p>
    <w:p w14:paraId="64322E4B" w14:textId="5B6830F2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《創世記》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地是（變成）空虛混沌，淵面黑暗；神的靈運行在水面上。</w:t>
      </w:r>
    </w:p>
    <w:p w14:paraId="7426CCB5" w14:textId="596A27D0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《以賽亞書》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45:18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創造諸天的耶和華，製造成全大地的神，他創造堅定大地，並非使地荒涼（混沌），是要給人居住。他如此說：我是耶和華，再沒有別神。</w:t>
      </w:r>
    </w:p>
    <w:p w14:paraId="0F883750" w14:textId="77777777" w:rsidR="00271A57" w:rsidRPr="00C75B64" w:rsidRDefault="00271A57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77BEBFC4" w14:textId="3F111F29" w:rsidR="00271A57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三位一體真神造了我們</w:t>
      </w:r>
    </w:p>
    <w:p w14:paraId="6BCFBBE2" w14:textId="4887D44F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《創世記》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1:26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神說：「我們（複數）要照著我們的形象、按著我們的樣式造（單數）人。</w:t>
      </w:r>
    </w:p>
    <w:p w14:paraId="1B67CCB5" w14:textId="77777777" w:rsidR="00312642" w:rsidRPr="00C75B64" w:rsidRDefault="00312642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7824FC1D" w14:textId="04FB1172" w:rsidR="00312642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被造的人應當向三一真神負責</w:t>
      </w:r>
    </w:p>
    <w:p w14:paraId="3DE8E5DD" w14:textId="77777777" w:rsidR="00312642" w:rsidRPr="00C75B64" w:rsidRDefault="00312642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2AC7168B" w14:textId="52D70F16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神造人的特點：</w:t>
      </w:r>
    </w:p>
    <w:p w14:paraId="32B8A25F" w14:textId="77777777" w:rsidR="00312642" w:rsidRPr="00C75B64" w:rsidRDefault="00312642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7039E21D" w14:textId="5AE58D7A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神造人有兩種屬性</w:t>
      </w:r>
    </w:p>
    <w:p w14:paraId="77A456F0" w14:textId="77777777" w:rsidR="00312642" w:rsidRPr="00C75B64" w:rsidRDefault="00312642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76A81E4F" w14:textId="1F6F7DCF" w:rsidR="00312642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神、人、物之間的關係</w:t>
      </w:r>
    </w:p>
    <w:p w14:paraId="2A9FB6E9" w14:textId="77777777" w:rsidR="00312642" w:rsidRPr="00C75B64" w:rsidRDefault="00312642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4C38C603" w14:textId="3B49D791" w:rsidR="00312642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神造人的目的</w:t>
      </w:r>
    </w:p>
    <w:p w14:paraId="391131DD" w14:textId="3F5E8A63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《以賽亞書》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43:7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就是凡稱為我名下的人，是我為自己的榮耀創造的，是我所做成，所造作的。</w:t>
      </w:r>
    </w:p>
    <w:p w14:paraId="63B2BDC8" w14:textId="1472F073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人跟動物的比較</w:t>
      </w:r>
    </w:p>
    <w:p w14:paraId="5B277AF8" w14:textId="60AAE91A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人跟動物本質的不同</w:t>
      </w:r>
    </w:p>
    <w:p w14:paraId="14A569B8" w14:textId="59D0DE44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神是創造者，所以當這個創造者以自己的形象樣式來創造人的時候，他就創造了一個有創造性的活物。</w:t>
      </w:r>
    </w:p>
    <w:p w14:paraId="28D5615B" w14:textId="77777777" w:rsidR="00312642" w:rsidRPr="00C75B64" w:rsidRDefault="00312642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1D04ABAA" w14:textId="398A2E8A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人最大的墮落就表現在「以被造的創造性去創造一個被造的創造者」</w:t>
      </w:r>
    </w:p>
    <w:p w14:paraId="573A56CC" w14:textId="71DBC247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人墮落以後的創造性存在著人類毀滅自己的可能</w:t>
      </w:r>
    </w:p>
    <w:p w14:paraId="7420B93B" w14:textId="77777777" w:rsidR="00312642" w:rsidRPr="00C75B64" w:rsidRDefault="00312642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266F0692" w14:textId="466A3C0D" w:rsidR="00312642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結語：新造的人</w:t>
      </w:r>
    </w:p>
    <w:p w14:paraId="0C5BC584" w14:textId="22DC6C23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《哥林多後書》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5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17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若有人在基督裡，他就是新造的人，舊事已過，都變成新的了。</w:t>
      </w:r>
    </w:p>
    <w:p w14:paraId="37B50E74" w14:textId="7903A7BC" w:rsidR="00312642" w:rsidRPr="00C75B64" w:rsidRDefault="00524384" w:rsidP="00312642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《歌羅西書》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3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10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穿上了新人。這新人在知識上漸漸更新，正如造他主的形象。</w:t>
      </w:r>
    </w:p>
    <w:p w14:paraId="37F84624" w14:textId="77777777" w:rsidR="00312642" w:rsidRPr="00C75B64" w:rsidRDefault="00312642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4AA7B04A" w14:textId="77777777" w:rsidR="004832DB" w:rsidRPr="00564B78" w:rsidRDefault="004832DB" w:rsidP="00271A57">
      <w:pPr>
        <w:rPr>
          <w:b/>
          <w:bCs/>
          <w:sz w:val="24"/>
          <w:szCs w:val="28"/>
          <w:lang w:eastAsia="zh-TW"/>
        </w:rPr>
      </w:pPr>
    </w:p>
    <w:p w14:paraId="1E22DF3A" w14:textId="77777777" w:rsidR="004832DB" w:rsidRPr="00564B78" w:rsidRDefault="004832DB" w:rsidP="00271A57">
      <w:pPr>
        <w:rPr>
          <w:b/>
          <w:bCs/>
          <w:sz w:val="24"/>
          <w:szCs w:val="28"/>
          <w:lang w:eastAsia="zh-TW"/>
        </w:rPr>
      </w:pPr>
    </w:p>
    <w:p w14:paraId="3ADA6D77" w14:textId="31351B64" w:rsidR="004832DB" w:rsidRDefault="004832DB" w:rsidP="00271A57">
      <w:pPr>
        <w:rPr>
          <w:b/>
          <w:bCs/>
          <w:sz w:val="24"/>
          <w:szCs w:val="28"/>
          <w:lang w:eastAsia="zh-TW"/>
        </w:rPr>
      </w:pPr>
    </w:p>
    <w:p w14:paraId="68A64D50" w14:textId="77777777" w:rsidR="004832DB" w:rsidRPr="00564B78" w:rsidRDefault="004832DB" w:rsidP="00271A57">
      <w:pPr>
        <w:rPr>
          <w:b/>
          <w:bCs/>
          <w:sz w:val="24"/>
          <w:szCs w:val="28"/>
          <w:lang w:eastAsia="zh-TW"/>
        </w:rPr>
      </w:pPr>
    </w:p>
    <w:p w14:paraId="340A96BF" w14:textId="61ACBEF0" w:rsidR="004832DB" w:rsidRPr="00C75B64" w:rsidRDefault="00524384" w:rsidP="00564B78">
      <w:pPr>
        <w:jc w:val="center"/>
        <w:rPr>
          <w:rFonts w:ascii="SimHei" w:eastAsia="SimHei" w:hAnsi="SimHei"/>
          <w:b/>
          <w:bCs/>
          <w:sz w:val="36"/>
          <w:szCs w:val="36"/>
          <w:lang w:eastAsia="zh-TW"/>
        </w:rPr>
      </w:pPr>
      <w:r w:rsidRPr="00C75B64">
        <w:rPr>
          <w:rFonts w:ascii="SimHei" w:eastAsia="SimHei" w:hAnsi="SimHei" w:hint="eastAsia"/>
          <w:b/>
          <w:bCs/>
          <w:sz w:val="36"/>
          <w:szCs w:val="36"/>
          <w:lang w:eastAsia="zh-TW"/>
        </w:rPr>
        <w:lastRenderedPageBreak/>
        <w:t>認識永恆的神</w:t>
      </w:r>
    </w:p>
    <w:p w14:paraId="1545E2FF" w14:textId="77777777" w:rsidR="006E5A34" w:rsidRDefault="006E5A34" w:rsidP="006E5A34">
      <w:pPr>
        <w:jc w:val="left"/>
        <w:rPr>
          <w:rFonts w:ascii="STKaiti" w:eastAsia="STKaiti" w:hAnsi="STKaiti"/>
          <w:b/>
          <w:bCs/>
          <w:sz w:val="28"/>
          <w:szCs w:val="28"/>
          <w:shd w:val="pct15" w:color="auto" w:fill="FFFFFF"/>
          <w:lang w:eastAsia="zh-TW"/>
        </w:rPr>
      </w:pPr>
    </w:p>
    <w:p w14:paraId="352220A9" w14:textId="02942BB3" w:rsidR="006E5A34" w:rsidRDefault="00524384" w:rsidP="006E5A34">
      <w:pPr>
        <w:jc w:val="left"/>
        <w:rPr>
          <w:rFonts w:ascii="STKaiti" w:eastAsia="STKaiti" w:hAnsi="STKaiti"/>
          <w:sz w:val="28"/>
          <w:szCs w:val="28"/>
          <w:shd w:val="pct15" w:color="auto" w:fill="FFFFFF"/>
          <w:lang w:eastAsia="zh-TW"/>
        </w:rPr>
      </w:pPr>
      <w:r w:rsidRPr="00524384">
        <w:rPr>
          <w:rFonts w:ascii="STKaiti" w:eastAsia="PMingLiU" w:hAnsi="STKaiti" w:hint="eastAsia"/>
          <w:b/>
          <w:bCs/>
          <w:sz w:val="28"/>
          <w:szCs w:val="28"/>
          <w:shd w:val="pct15" w:color="auto" w:fill="FFFFFF"/>
          <w:lang w:eastAsia="zh-TW"/>
        </w:rPr>
        <w:t>問題：</w:t>
      </w:r>
    </w:p>
    <w:p w14:paraId="794BCCEE" w14:textId="62001D0B" w:rsidR="004832DB" w:rsidRPr="00C75B64" w:rsidRDefault="00524384" w:rsidP="006E5A34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1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、人若不犯罪會永遠活著嗎？</w:t>
      </w:r>
    </w:p>
    <w:p w14:paraId="6C01C8FC" w14:textId="56AC97DA" w:rsidR="004832DB" w:rsidRPr="00C75B64" w:rsidRDefault="00524384" w:rsidP="006E5A34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2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、人死後真是一了百了嗎？</w:t>
      </w:r>
    </w:p>
    <w:p w14:paraId="1B885593" w14:textId="337764AA" w:rsidR="004832DB" w:rsidRPr="00C75B64" w:rsidRDefault="00524384" w:rsidP="006E5A34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3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、永恆是時間不斷的延續嗎？</w:t>
      </w:r>
    </w:p>
    <w:p w14:paraId="58479CC7" w14:textId="77777777" w:rsidR="004832DB" w:rsidRDefault="004832DB" w:rsidP="00E1400B">
      <w:pPr>
        <w:pStyle w:val="NoSpacing"/>
        <w:rPr>
          <w:lang w:eastAsia="zh-TW"/>
        </w:rPr>
      </w:pPr>
    </w:p>
    <w:p w14:paraId="4E5656DC" w14:textId="4DAF1B66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神是自有永有的</w:t>
      </w:r>
    </w:p>
    <w:p w14:paraId="614F0438" w14:textId="62BDD75B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《出埃及記》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3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14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神對摩西說：「我是自有永有的」</w:t>
      </w:r>
    </w:p>
    <w:p w14:paraId="2F61D16E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56AC30D1" w14:textId="7AD3DAA7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耶穌基督是永恆的神</w:t>
      </w:r>
    </w:p>
    <w:p w14:paraId="26D9A32F" w14:textId="1827EB51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《希伯來書》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13:8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耶穌基督昨日、今日、一直到永遠，是一樣的。</w:t>
      </w:r>
    </w:p>
    <w:p w14:paraId="06561313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2F2680F1" w14:textId="6BF460DE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聖靈是永恆的神</w:t>
      </w:r>
    </w:p>
    <w:p w14:paraId="732D6A80" w14:textId="6F6BB931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《希伯來書》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9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14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「何況基督借著永遠的靈，將自己無暇疪獻給神，他的血豈不更能洗淨你們的心，除去你們的死行，使你們事奉那永生的神嗎。」</w:t>
      </w:r>
    </w:p>
    <w:p w14:paraId="305B9F3F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45F8F958" w14:textId="7F935DBA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什麼叫永恆？</w:t>
      </w:r>
    </w:p>
    <w:p w14:paraId="7B828D6A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5A7823A7" w14:textId="622A34E1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從神的永恆看人永恆</w:t>
      </w:r>
    </w:p>
    <w:p w14:paraId="4DFC9928" w14:textId="538EBDF5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《啟示錄》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26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神說：「我們要照著我們的形象、按著我們的樣式造人</w:t>
      </w:r>
    </w:p>
    <w:p w14:paraId="6E8C650D" w14:textId="01A95CB4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《傳道書》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3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「神造萬物，各按其時成為美好；又將永生安置在世人心裡。」</w:t>
      </w:r>
    </w:p>
    <w:p w14:paraId="1B0D958B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732EA5AC" w14:textId="54CE87CC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從神是靈看人的靈魂</w:t>
      </w:r>
    </w:p>
    <w:p w14:paraId="5F96AFD1" w14:textId="563048A7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《約翰福音》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4:24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神是個靈，所以拜他的必須用心靈和誠實拜他。</w:t>
      </w:r>
    </w:p>
    <w:p w14:paraId="32E3DA57" w14:textId="3C978873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《創世記》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7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耶和華神用地上的塵土造人，將生氣吹在他鼻孔裡，他就成了有靈的活人，名叫亞當。</w:t>
      </w:r>
    </w:p>
    <w:p w14:paraId="6A3C0748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1BF04088" w14:textId="540E050A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從人的夢看靈魂</w:t>
      </w:r>
    </w:p>
    <w:p w14:paraId="6AE8600B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6FB98080" w14:textId="374BBD3C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身體沒有靈魂是死的</w:t>
      </w:r>
    </w:p>
    <w:p w14:paraId="3A83AE1B" w14:textId="11972417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《雅各書》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2:26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上身體沒有靈魂是死的</w:t>
      </w:r>
    </w:p>
    <w:p w14:paraId="68BB022B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694F2CF2" w14:textId="19BE4FE9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每一天，我們都要向永恆的神交帳</w:t>
      </w:r>
    </w:p>
    <w:p w14:paraId="1D7C2D63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3FE5F0E7" w14:textId="38343A08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死的困惑</w:t>
      </w:r>
    </w:p>
    <w:p w14:paraId="7357A1C3" w14:textId="77777777" w:rsidR="00235DF3" w:rsidRPr="00C75B64" w:rsidRDefault="00235DF3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03E59980" w14:textId="7BED8AE6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死亡的意義</w:t>
      </w:r>
    </w:p>
    <w:p w14:paraId="1A3E6718" w14:textId="4B16919D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《羅馬書》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6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23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因為罪的工價乃是死；惟有神的恩賜，在我們的主基督耶穌裡，乃是永生。</w:t>
      </w:r>
    </w:p>
    <w:p w14:paraId="6705C1E8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62ECD857" w14:textId="29C9234A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神是永恆的對罪人的報應也是永恆的</w:t>
      </w:r>
    </w:p>
    <w:p w14:paraId="3334737F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7E3FAC92" w14:textId="6B43F59E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罪人不信基督悔改，將來也有永遠的死</w:t>
      </w:r>
    </w:p>
    <w:p w14:paraId="6BCC4A48" w14:textId="688FAAAA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《啟示錄》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20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14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死亡和陰間也被扔在火湖裡；這火湖就是第二次的死。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15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若有人名字沒記在生命冊上，他就被扔在火湖裡。</w:t>
      </w:r>
    </w:p>
    <w:p w14:paraId="174AA611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25D1A209" w14:textId="29B5C8FA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沒有得救的人在永恆的地獄受刑罰</w:t>
      </w:r>
    </w:p>
    <w:p w14:paraId="7641EE29" w14:textId="6EEB87CB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《啟示錄》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14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他受痛苦的煙往上冒，直到永永遠遠。那些拜獸和獸像，受它名之印記的，晝夜不得安寧。</w:t>
      </w:r>
    </w:p>
    <w:p w14:paraId="5A5A9241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5FA9AF16" w14:textId="1A6368CA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活在有限的時間裡，就應該好好研究永恆</w:t>
      </w:r>
    </w:p>
    <w:p w14:paraId="0BAED947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4DD23D0D" w14:textId="0F2F20EF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認真思想永恆的快樂，能大大幫助我們脫離世上的事</w:t>
      </w:r>
    </w:p>
    <w:p w14:paraId="157D07C6" w14:textId="6E1D1BE1" w:rsidR="004832DB" w:rsidRPr="00C75B64" w:rsidRDefault="00524384" w:rsidP="004832DB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《羅馬書》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8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18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我想，現在的苦楚若比起將來要顯于我們的榮耀就不足介意了。</w:t>
      </w:r>
    </w:p>
    <w:p w14:paraId="789FE78E" w14:textId="77777777" w:rsidR="004832DB" w:rsidRPr="00C75B64" w:rsidRDefault="004832DB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29832E5F" w14:textId="7CE3CDEC" w:rsidR="004832DB" w:rsidRPr="00C75B64" w:rsidRDefault="00524384" w:rsidP="00271A57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主所應許我們的就是永生</w:t>
      </w:r>
    </w:p>
    <w:p w14:paraId="2896A8B0" w14:textId="63B904EC" w:rsidR="00C87F04" w:rsidRDefault="00524384" w:rsidP="00C87F04">
      <w:pPr>
        <w:rPr>
          <w:rFonts w:ascii="SimHei" w:eastAsia="PMingLiU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《約翰福音》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6:40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因為我父的意思是叫一切見子而信的人得永生，並且在末日我要叫他復活。</w:t>
      </w:r>
    </w:p>
    <w:p w14:paraId="4BFEBF81" w14:textId="77777777" w:rsidR="00E1400B" w:rsidRPr="00E1400B" w:rsidRDefault="00E1400B" w:rsidP="00C87F04">
      <w:pPr>
        <w:rPr>
          <w:rFonts w:ascii="SimHei" w:eastAsia="PMingLiU" w:hAnsi="SimHei"/>
          <w:b/>
          <w:bCs/>
          <w:sz w:val="24"/>
          <w:szCs w:val="28"/>
          <w:lang w:eastAsia="zh-TW"/>
        </w:rPr>
      </w:pPr>
    </w:p>
    <w:p w14:paraId="36D227ED" w14:textId="0A8F48D9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結語：信主之人的永生是什麼開始呢？</w:t>
      </w:r>
    </w:p>
    <w:p w14:paraId="2DA285CA" w14:textId="77777777" w:rsidR="00C75B64" w:rsidRDefault="00C75B64" w:rsidP="00564B78">
      <w:pPr>
        <w:jc w:val="center"/>
        <w:rPr>
          <w:rFonts w:ascii="SimHei" w:eastAsia="PMingLiU" w:hAnsi="SimHei"/>
          <w:b/>
          <w:bCs/>
          <w:sz w:val="36"/>
          <w:szCs w:val="36"/>
          <w:lang w:eastAsia="zh-TW"/>
        </w:rPr>
      </w:pPr>
    </w:p>
    <w:p w14:paraId="692E2E85" w14:textId="77777777" w:rsidR="00C75B64" w:rsidRDefault="00C75B64" w:rsidP="00564B78">
      <w:pPr>
        <w:jc w:val="center"/>
        <w:rPr>
          <w:rFonts w:ascii="SimHei" w:eastAsia="PMingLiU" w:hAnsi="SimHei"/>
          <w:b/>
          <w:bCs/>
          <w:sz w:val="36"/>
          <w:szCs w:val="36"/>
          <w:lang w:eastAsia="zh-TW"/>
        </w:rPr>
      </w:pPr>
    </w:p>
    <w:p w14:paraId="54E33F2F" w14:textId="13FA9F33" w:rsidR="00C75B64" w:rsidRDefault="00C75B64" w:rsidP="00564B78">
      <w:pPr>
        <w:jc w:val="center"/>
        <w:rPr>
          <w:rFonts w:ascii="SimHei" w:eastAsia="PMingLiU" w:hAnsi="SimHei"/>
          <w:b/>
          <w:bCs/>
          <w:sz w:val="36"/>
          <w:szCs w:val="36"/>
          <w:lang w:eastAsia="zh-TW"/>
        </w:rPr>
      </w:pPr>
    </w:p>
    <w:p w14:paraId="10BA2340" w14:textId="77777777" w:rsidR="00E1400B" w:rsidRDefault="00E1400B" w:rsidP="00564B78">
      <w:pPr>
        <w:jc w:val="center"/>
        <w:rPr>
          <w:rFonts w:ascii="SimHei" w:eastAsia="PMingLiU" w:hAnsi="SimHei"/>
          <w:b/>
          <w:bCs/>
          <w:sz w:val="36"/>
          <w:szCs w:val="36"/>
          <w:lang w:eastAsia="zh-TW"/>
        </w:rPr>
      </w:pPr>
    </w:p>
    <w:p w14:paraId="516DB679" w14:textId="77777777" w:rsidR="00C75B64" w:rsidRDefault="00C75B64" w:rsidP="00564B78">
      <w:pPr>
        <w:jc w:val="center"/>
        <w:rPr>
          <w:rFonts w:ascii="SimHei" w:eastAsia="PMingLiU" w:hAnsi="SimHei"/>
          <w:b/>
          <w:bCs/>
          <w:sz w:val="36"/>
          <w:szCs w:val="36"/>
          <w:lang w:eastAsia="zh-TW"/>
        </w:rPr>
      </w:pPr>
    </w:p>
    <w:p w14:paraId="79261AFF" w14:textId="34BA9918" w:rsidR="00C75B64" w:rsidRDefault="00C75B64" w:rsidP="00564B78">
      <w:pPr>
        <w:jc w:val="center"/>
        <w:rPr>
          <w:rFonts w:ascii="SimHei" w:eastAsia="PMingLiU" w:hAnsi="SimHei"/>
          <w:b/>
          <w:bCs/>
          <w:sz w:val="36"/>
          <w:szCs w:val="36"/>
          <w:lang w:eastAsia="zh-TW"/>
        </w:rPr>
      </w:pPr>
    </w:p>
    <w:p w14:paraId="37528D95" w14:textId="46D875A5" w:rsidR="00C87F04" w:rsidRPr="00C75B64" w:rsidRDefault="00524384" w:rsidP="00564B78">
      <w:pPr>
        <w:jc w:val="center"/>
        <w:rPr>
          <w:rFonts w:ascii="SimHei" w:eastAsia="SimHei" w:hAnsi="SimHei"/>
          <w:b/>
          <w:bCs/>
          <w:sz w:val="36"/>
          <w:szCs w:val="36"/>
          <w:lang w:eastAsia="zh-TW"/>
        </w:rPr>
      </w:pPr>
      <w:r w:rsidRPr="00C75B64">
        <w:rPr>
          <w:rFonts w:ascii="SimHei" w:eastAsia="SimHei" w:hAnsi="SimHei" w:hint="eastAsia"/>
          <w:b/>
          <w:bCs/>
          <w:sz w:val="36"/>
          <w:szCs w:val="36"/>
          <w:lang w:eastAsia="zh-TW"/>
        </w:rPr>
        <w:lastRenderedPageBreak/>
        <w:t>認識真理的神</w:t>
      </w:r>
    </w:p>
    <w:p w14:paraId="750E68D7" w14:textId="77777777" w:rsidR="00C87F04" w:rsidRDefault="00C87F04" w:rsidP="00C87F04">
      <w:pPr>
        <w:rPr>
          <w:rFonts w:ascii="SimHei" w:eastAsia="SimHei" w:hAnsi="SimHei"/>
          <w:b/>
          <w:bCs/>
          <w:sz w:val="28"/>
          <w:szCs w:val="28"/>
          <w:lang w:eastAsia="zh-TW"/>
        </w:rPr>
      </w:pPr>
    </w:p>
    <w:p w14:paraId="44D8E688" w14:textId="58C6997B" w:rsidR="006E5A34" w:rsidRDefault="00524384" w:rsidP="006E5A34">
      <w:pPr>
        <w:jc w:val="left"/>
        <w:rPr>
          <w:rFonts w:ascii="STKaiti" w:eastAsia="STKaiti" w:hAnsi="STKaiti"/>
          <w:sz w:val="28"/>
          <w:szCs w:val="28"/>
          <w:shd w:val="pct15" w:color="auto" w:fill="FFFFFF"/>
          <w:lang w:eastAsia="zh-TW"/>
        </w:rPr>
      </w:pPr>
      <w:r w:rsidRPr="00524384">
        <w:rPr>
          <w:rFonts w:ascii="STKaiti" w:eastAsia="PMingLiU" w:hAnsi="STKaiti" w:hint="eastAsia"/>
          <w:b/>
          <w:bCs/>
          <w:sz w:val="28"/>
          <w:szCs w:val="28"/>
          <w:shd w:val="pct15" w:color="auto" w:fill="FFFFFF"/>
          <w:lang w:eastAsia="zh-TW"/>
        </w:rPr>
        <w:t>問題：</w:t>
      </w:r>
    </w:p>
    <w:p w14:paraId="5010D4EF" w14:textId="1FEC4B5E" w:rsidR="00C87F04" w:rsidRPr="00C75B64" w:rsidRDefault="00524384" w:rsidP="006E5A34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1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、人為什麼會嚮往真理，追求真理？</w:t>
      </w:r>
    </w:p>
    <w:p w14:paraId="30C5B363" w14:textId="7315E212" w:rsidR="00C87F04" w:rsidRPr="00C75B64" w:rsidRDefault="00524384" w:rsidP="006E5A34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2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、科學是真理嗎？實踐是檢驗真理唯一的標準嗎？</w:t>
      </w:r>
    </w:p>
    <w:p w14:paraId="2B7F9949" w14:textId="24278657" w:rsidR="00C87F04" w:rsidRPr="00C75B64" w:rsidRDefault="00524384" w:rsidP="006E5A34">
      <w:pPr>
        <w:jc w:val="left"/>
        <w:rPr>
          <w:rFonts w:ascii="STKaiti" w:eastAsia="STKaiti" w:hAnsi="STKaiti"/>
          <w:sz w:val="24"/>
          <w:szCs w:val="24"/>
          <w:lang w:eastAsia="zh-TW"/>
        </w:rPr>
      </w:pPr>
      <w:r w:rsidRPr="00C75B64">
        <w:rPr>
          <w:rFonts w:ascii="STKaiti" w:eastAsia="STKaiti" w:hAnsi="STKaiti"/>
          <w:sz w:val="24"/>
          <w:szCs w:val="24"/>
          <w:lang w:eastAsia="zh-TW"/>
        </w:rPr>
        <w:t>3</w:t>
      </w:r>
      <w:r w:rsidRPr="00C75B64">
        <w:rPr>
          <w:rFonts w:ascii="STKaiti" w:eastAsia="STKaiti" w:hAnsi="STKaiti" w:hint="eastAsia"/>
          <w:sz w:val="24"/>
          <w:szCs w:val="24"/>
          <w:lang w:eastAsia="zh-TW"/>
        </w:rPr>
        <w:t>、耶穌不是人嗎，為什麼說他是神呢？</w:t>
      </w:r>
    </w:p>
    <w:p w14:paraId="59284176" w14:textId="77777777" w:rsidR="00C87F04" w:rsidRDefault="00C87F04" w:rsidP="00C87F04">
      <w:pPr>
        <w:rPr>
          <w:rFonts w:ascii="SimHei" w:eastAsia="SimHei" w:hAnsi="SimHei"/>
          <w:b/>
          <w:bCs/>
          <w:sz w:val="28"/>
          <w:szCs w:val="28"/>
          <w:lang w:eastAsia="zh-TW"/>
        </w:rPr>
      </w:pPr>
    </w:p>
    <w:p w14:paraId="786431B1" w14:textId="5A347D7C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《約翰福音》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14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6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耶穌說：「我就是道路、真理、生命；若不借著我，沒有人能到父那裡去。</w:t>
      </w:r>
    </w:p>
    <w:p w14:paraId="36D34DBC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6359F7A4" w14:textId="77E2A052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神是有位格之真理的本體</w:t>
      </w:r>
    </w:p>
    <w:p w14:paraId="0D7E4053" w14:textId="1E5A1E8B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《提摩太后書》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3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16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聖經都是神所默示的或譯：凡神所默示的聖經，於教訓、督責、使人歸正、教導人學義都是有益的，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17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叫屬神的人得以完全，預備行各樣的善事。</w:t>
      </w:r>
    </w:p>
    <w:p w14:paraId="3F76594A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3A4C3B02" w14:textId="32D85286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人是唯一在神的啟示中明白真理的活物</w:t>
      </w:r>
    </w:p>
    <w:p w14:paraId="19808E60" w14:textId="31B92869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《創世記》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1:26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神說：「我們要照著我們的形象、按著我們的樣式造人，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…27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神就照著自己的形象造人，乃是照著他的形象造男造女。</w:t>
      </w:r>
    </w:p>
    <w:p w14:paraId="73E2B9C3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5BFD5337" w14:textId="47506195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真理是理性的原本</w:t>
      </w:r>
    </w:p>
    <w:p w14:paraId="206E5C0B" w14:textId="184DAC1C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《以弗所書》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4:20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你們學了基督，卻不是這樣。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如果你們聽過他的道，領了他的教，學了他的真理，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22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就要脫去你們從前行為上的舊人，這舊人是因私欲的迷惑漸漸變壞的；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23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又要將你們的心志改換一新，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24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並且穿上新人；這新人是照著神的形象造的，有真理的仁義和聖潔。</w:t>
      </w:r>
    </w:p>
    <w:p w14:paraId="44CDDD86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28B83B1E" w14:textId="34ABFE8E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從神的本性來看人的理性</w:t>
      </w:r>
    </w:p>
    <w:p w14:paraId="3EC0B4C8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01E4300E" w14:textId="5B397D77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神是一切真理的源頭</w:t>
      </w:r>
    </w:p>
    <w:p w14:paraId="2A1442EF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665886FE" w14:textId="56D7C501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神是無所不知的神</w:t>
      </w:r>
    </w:p>
    <w:p w14:paraId="6D3FA9A5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3E5C03F2" w14:textId="5557762A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人不是無所不知的</w:t>
      </w:r>
    </w:p>
    <w:p w14:paraId="6B102F0E" w14:textId="421AEA61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《哥林多前書》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8:2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若有人以為自己知道什麼，按他所當知道的，他仍是不知道。</w:t>
      </w:r>
    </w:p>
    <w:p w14:paraId="66EA2B9D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409805DE" w14:textId="5F3F9174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lastRenderedPageBreak/>
        <w:t>神是萬物的主宰</w:t>
      </w:r>
    </w:p>
    <w:p w14:paraId="2325FBB4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0335EB02" w14:textId="72E2DBBF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人犯罪以後用科學做違背道德的事</w:t>
      </w:r>
    </w:p>
    <w:p w14:paraId="46854B32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02A2A219" w14:textId="37CC5517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從神是光來看真理</w:t>
      </w:r>
    </w:p>
    <w:p w14:paraId="343156E6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63DF89C6" w14:textId="712CC0B0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主耶穌就是神榮耀所發的光輝</w:t>
      </w:r>
    </w:p>
    <w:p w14:paraId="11B56812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776626AB" w14:textId="7207EA59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主耶穌是生命的糧</w:t>
      </w:r>
    </w:p>
    <w:p w14:paraId="24E66DCD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370F18BB" w14:textId="166BB272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結語：耶穌基督是完全的神又是完全的人</w:t>
      </w:r>
    </w:p>
    <w:p w14:paraId="59348DCE" w14:textId="52CD7169" w:rsidR="00C87F04" w:rsidRPr="00C75B64" w:rsidRDefault="0052438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《羅馬書》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1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：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3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論到他兒子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—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我主耶穌基督。按肉體說，是從大衛後裔生的；</w:t>
      </w:r>
      <w:r w:rsidRPr="00C75B64">
        <w:rPr>
          <w:rFonts w:ascii="SimHei" w:eastAsia="SimHei" w:hAnsi="SimHei"/>
          <w:b/>
          <w:bCs/>
          <w:sz w:val="24"/>
          <w:szCs w:val="28"/>
          <w:lang w:eastAsia="zh-TW"/>
        </w:rPr>
        <w:t>4</w:t>
      </w:r>
      <w:r w:rsidRPr="00C75B64">
        <w:rPr>
          <w:rFonts w:ascii="SimHei" w:eastAsia="SimHei" w:hAnsi="SimHei" w:hint="eastAsia"/>
          <w:b/>
          <w:bCs/>
          <w:sz w:val="24"/>
          <w:szCs w:val="28"/>
          <w:lang w:eastAsia="zh-TW"/>
        </w:rPr>
        <w:t>按聖善的靈說，因從死裡復活，以大能顯明是神的兒子。</w:t>
      </w:r>
    </w:p>
    <w:p w14:paraId="503109CD" w14:textId="77777777" w:rsidR="00C87F04" w:rsidRPr="00C75B64" w:rsidRDefault="00C87F04" w:rsidP="00C87F04">
      <w:pPr>
        <w:rPr>
          <w:rFonts w:ascii="SimHei" w:eastAsia="SimHei" w:hAnsi="SimHei"/>
          <w:b/>
          <w:bCs/>
          <w:sz w:val="24"/>
          <w:szCs w:val="28"/>
          <w:lang w:eastAsia="zh-TW"/>
        </w:rPr>
      </w:pPr>
    </w:p>
    <w:p w14:paraId="0451E1E1" w14:textId="77777777" w:rsidR="00C87F04" w:rsidRPr="00564B78" w:rsidRDefault="00C87F04" w:rsidP="00C87F04">
      <w:pPr>
        <w:rPr>
          <w:b/>
          <w:bCs/>
          <w:sz w:val="24"/>
          <w:szCs w:val="28"/>
          <w:lang w:eastAsia="zh-TW"/>
        </w:rPr>
      </w:pPr>
    </w:p>
    <w:p w14:paraId="54533780" w14:textId="77777777" w:rsidR="00C87F04" w:rsidRPr="00C87F04" w:rsidRDefault="00C87F04" w:rsidP="00C87F04">
      <w:pPr>
        <w:rPr>
          <w:b/>
          <w:bCs/>
          <w:sz w:val="24"/>
          <w:szCs w:val="28"/>
          <w:lang w:eastAsia="zh-TW"/>
        </w:rPr>
      </w:pPr>
    </w:p>
    <w:p w14:paraId="1784FD46" w14:textId="77777777" w:rsidR="00C87F04" w:rsidRPr="00564B78" w:rsidRDefault="00C87F04" w:rsidP="00271A57">
      <w:pPr>
        <w:rPr>
          <w:b/>
          <w:bCs/>
          <w:sz w:val="24"/>
          <w:szCs w:val="28"/>
          <w:lang w:eastAsia="zh-TW"/>
        </w:rPr>
      </w:pPr>
    </w:p>
    <w:p w14:paraId="63F51CC0" w14:textId="77777777" w:rsidR="004832DB" w:rsidRPr="00564B78" w:rsidRDefault="004832DB" w:rsidP="00271A57">
      <w:pPr>
        <w:rPr>
          <w:b/>
          <w:bCs/>
          <w:sz w:val="24"/>
          <w:szCs w:val="28"/>
          <w:lang w:eastAsia="zh-TW"/>
        </w:rPr>
      </w:pPr>
    </w:p>
    <w:p w14:paraId="4D5CE60A" w14:textId="77777777" w:rsidR="004832DB" w:rsidRPr="00564B78" w:rsidRDefault="004832DB" w:rsidP="00271A57">
      <w:pPr>
        <w:rPr>
          <w:b/>
          <w:bCs/>
          <w:sz w:val="24"/>
          <w:szCs w:val="28"/>
          <w:lang w:eastAsia="zh-TW"/>
        </w:rPr>
      </w:pPr>
    </w:p>
    <w:sectPr w:rsidR="004832DB" w:rsidRPr="00564B78" w:rsidSect="007E052E">
      <w:footerReference w:type="default" r:id="rId7"/>
      <w:pgSz w:w="12240" w:h="15840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A1AE8" w14:textId="77777777" w:rsidR="00411EAA" w:rsidRDefault="00411EAA" w:rsidP="00B73406">
      <w:r>
        <w:separator/>
      </w:r>
    </w:p>
  </w:endnote>
  <w:endnote w:type="continuationSeparator" w:id="0">
    <w:p w14:paraId="425C25C5" w14:textId="77777777" w:rsidR="00411EAA" w:rsidRDefault="00411EAA" w:rsidP="00B7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TKaiti">
    <w:altName w:val="Microsoft YaHe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6802689"/>
      <w:docPartObj>
        <w:docPartGallery w:val="Page Numbers (Bottom of Page)"/>
        <w:docPartUnique/>
      </w:docPartObj>
    </w:sdtPr>
    <w:sdtEndPr/>
    <w:sdtContent>
      <w:p w14:paraId="4DB11C71" w14:textId="77777777" w:rsidR="00B73406" w:rsidRDefault="00B73406">
        <w:pPr>
          <w:pStyle w:val="Footer"/>
          <w:jc w:val="center"/>
        </w:pPr>
        <w:r>
          <w:rPr>
            <w:noProof/>
            <w:lang w:eastAsia="zh-TW"/>
          </w:rPr>
          <mc:AlternateContent>
            <mc:Choice Requires="wps">
              <w:drawing>
                <wp:inline distT="0" distB="0" distL="0" distR="0" wp14:anchorId="104BC028" wp14:editId="45178484">
                  <wp:extent cx="5467350" cy="45085"/>
                  <wp:effectExtent l="9525" t="9525" r="0" b="2540"/>
                  <wp:docPr id="1" name="流程图: 决策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F0EB98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图: 决策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1E9CF5F1" w14:textId="6721B216" w:rsidR="00B73406" w:rsidRDefault="00B73406">
        <w:pPr>
          <w:pStyle w:val="Footer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A6787C" w:rsidRPr="00A6787C">
          <w:rPr>
            <w:rFonts w:eastAsia="PMingLiU"/>
            <w:noProof/>
            <w:lang w:val="zh-CN" w:eastAsia="zh-TW"/>
          </w:rPr>
          <w:t>8</w:t>
        </w:r>
        <w:r>
          <w:fldChar w:fldCharType="end"/>
        </w:r>
      </w:p>
    </w:sdtContent>
  </w:sdt>
  <w:p w14:paraId="0693DEB1" w14:textId="77777777" w:rsidR="00B73406" w:rsidRDefault="00B734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A1CE9" w14:textId="77777777" w:rsidR="00411EAA" w:rsidRDefault="00411EAA" w:rsidP="00B73406">
      <w:r>
        <w:separator/>
      </w:r>
    </w:p>
  </w:footnote>
  <w:footnote w:type="continuationSeparator" w:id="0">
    <w:p w14:paraId="28262187" w14:textId="77777777" w:rsidR="00411EAA" w:rsidRDefault="00411EAA" w:rsidP="00B73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46A"/>
    <w:rsid w:val="0008531E"/>
    <w:rsid w:val="000D19DF"/>
    <w:rsid w:val="00201143"/>
    <w:rsid w:val="00235DF3"/>
    <w:rsid w:val="00271A57"/>
    <w:rsid w:val="00294E52"/>
    <w:rsid w:val="00312642"/>
    <w:rsid w:val="003668E7"/>
    <w:rsid w:val="003A5B35"/>
    <w:rsid w:val="003B0C45"/>
    <w:rsid w:val="003D1AE1"/>
    <w:rsid w:val="003F4429"/>
    <w:rsid w:val="00411EAA"/>
    <w:rsid w:val="00473688"/>
    <w:rsid w:val="004832DB"/>
    <w:rsid w:val="004B45A4"/>
    <w:rsid w:val="00524384"/>
    <w:rsid w:val="00562D76"/>
    <w:rsid w:val="00564B78"/>
    <w:rsid w:val="00601DF7"/>
    <w:rsid w:val="006E5A34"/>
    <w:rsid w:val="007E052E"/>
    <w:rsid w:val="007E5A0E"/>
    <w:rsid w:val="00844016"/>
    <w:rsid w:val="008B3E19"/>
    <w:rsid w:val="009D4838"/>
    <w:rsid w:val="00A05CE7"/>
    <w:rsid w:val="00A6787C"/>
    <w:rsid w:val="00B166C2"/>
    <w:rsid w:val="00B73406"/>
    <w:rsid w:val="00B96A0F"/>
    <w:rsid w:val="00BD246A"/>
    <w:rsid w:val="00BD6A65"/>
    <w:rsid w:val="00C50F07"/>
    <w:rsid w:val="00C75B64"/>
    <w:rsid w:val="00C81EDD"/>
    <w:rsid w:val="00C87F04"/>
    <w:rsid w:val="00CB4005"/>
    <w:rsid w:val="00CB7DC1"/>
    <w:rsid w:val="00CE5D62"/>
    <w:rsid w:val="00CF1F4E"/>
    <w:rsid w:val="00D057CA"/>
    <w:rsid w:val="00D1344D"/>
    <w:rsid w:val="00D47045"/>
    <w:rsid w:val="00D52F09"/>
    <w:rsid w:val="00DC4655"/>
    <w:rsid w:val="00DD2AF1"/>
    <w:rsid w:val="00E1400B"/>
    <w:rsid w:val="00E171AE"/>
    <w:rsid w:val="00E318AE"/>
    <w:rsid w:val="00F030BB"/>
    <w:rsid w:val="00F472BD"/>
    <w:rsid w:val="00F73F3B"/>
    <w:rsid w:val="00FC07BC"/>
    <w:rsid w:val="00FD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6B570"/>
  <w15:chartTrackingRefBased/>
  <w15:docId w15:val="{CB87AD67-135B-4065-98E8-21E2ED1D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71A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406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734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73406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73406"/>
    <w:rPr>
      <w:sz w:val="18"/>
      <w:szCs w:val="18"/>
    </w:rPr>
  </w:style>
  <w:style w:type="paragraph" w:styleId="NoSpacing">
    <w:name w:val="No Spacing"/>
    <w:uiPriority w:val="1"/>
    <w:qFormat/>
    <w:rsid w:val="00E1400B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6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0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6B916-B6D5-4AD6-BDA7-6F7128DF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Richard</dc:creator>
  <cp:keywords/>
  <dc:description/>
  <cp:lastModifiedBy>Claire Chen</cp:lastModifiedBy>
  <cp:revision>6</cp:revision>
  <dcterms:created xsi:type="dcterms:W3CDTF">2019-12-09T13:09:00Z</dcterms:created>
  <dcterms:modified xsi:type="dcterms:W3CDTF">2021-07-09T01:34:00Z</dcterms:modified>
</cp:coreProperties>
</file>